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184A0">
      <w:pPr>
        <w:spacing w:after="0"/>
        <w:jc w:val="center"/>
        <w:rPr>
          <w:rFonts w:hint="default" w:ascii="Arial" w:hAnsi="Arial" w:cs="Arial"/>
          <w:b/>
          <w:bCs/>
        </w:rPr>
      </w:pPr>
      <w:r>
        <w:rPr>
          <w:rFonts w:hint="default" w:ascii="Arial" w:hAnsi="Arial" w:cs="Arial"/>
          <w:b/>
          <w:bCs/>
        </w:rPr>
        <w:t>FRIENDS OF THE PAULINE HAASS LIBRARY</w:t>
      </w:r>
    </w:p>
    <w:p w14:paraId="7492C404">
      <w:pPr>
        <w:spacing w:after="0"/>
        <w:jc w:val="center"/>
        <w:rPr>
          <w:rFonts w:hint="default" w:ascii="Arial" w:hAnsi="Arial" w:cs="Arial"/>
          <w:b/>
          <w:bCs/>
          <w:lang w:val="en-US"/>
        </w:rPr>
      </w:pPr>
      <w:r>
        <w:rPr>
          <w:rFonts w:hint="default" w:ascii="Arial" w:hAnsi="Arial" w:cs="Arial"/>
          <w:b/>
          <w:bCs/>
        </w:rPr>
        <w:t>Minutes</w:t>
      </w:r>
      <w:r>
        <w:rPr>
          <w:rFonts w:hint="default" w:ascii="Arial" w:hAnsi="Arial" w:cs="Arial"/>
          <w:b/>
          <w:bCs/>
          <w:lang w:val="en-US"/>
        </w:rPr>
        <w:t xml:space="preserve"> </w:t>
      </w:r>
    </w:p>
    <w:p w14:paraId="218CF3A3">
      <w:pPr>
        <w:jc w:val="center"/>
        <w:rPr>
          <w:rFonts w:hint="default" w:ascii="Arial" w:hAnsi="Arial" w:cs="Arial"/>
          <w:b/>
          <w:bCs/>
          <w:lang w:val="en-US"/>
        </w:rPr>
      </w:pPr>
      <w:r>
        <w:rPr>
          <w:rFonts w:hint="default" w:ascii="Arial" w:hAnsi="Arial" w:cs="Arial"/>
          <w:lang w:val="en-US"/>
        </w:rPr>
        <w:t>September 15, 2025</w:t>
      </w:r>
    </w:p>
    <w:p w14:paraId="2EB22042">
      <w:pPr>
        <w:spacing w:after="0"/>
        <w:rPr>
          <w:rFonts w:hint="default" w:ascii="Arial" w:hAnsi="Arial" w:cs="Arial"/>
          <w:sz w:val="21"/>
          <w:szCs w:val="21"/>
          <w:lang w:val="en-US"/>
        </w:rPr>
      </w:pPr>
      <w:r>
        <w:rPr>
          <w:rFonts w:hint="default" w:ascii="Arial" w:hAnsi="Arial" w:cs="Arial"/>
          <w:sz w:val="21"/>
          <w:szCs w:val="21"/>
        </w:rPr>
        <w:t>Meeting</w:t>
      </w:r>
      <w:r>
        <w:rPr>
          <w:rFonts w:hint="default" w:ascii="Arial" w:hAnsi="Arial" w:cs="Arial"/>
          <w:sz w:val="21"/>
          <w:szCs w:val="21"/>
          <w:lang w:val="en-US"/>
        </w:rPr>
        <w:t xml:space="preserve"> </w:t>
      </w:r>
      <w:r>
        <w:rPr>
          <w:rFonts w:hint="default" w:ascii="Arial" w:hAnsi="Arial" w:cs="Arial"/>
          <w:sz w:val="21"/>
          <w:szCs w:val="21"/>
        </w:rPr>
        <w:t xml:space="preserve">was called to order at </w:t>
      </w:r>
      <w:r>
        <w:rPr>
          <w:rFonts w:hint="default" w:ascii="Arial" w:hAnsi="Arial" w:cs="Arial"/>
          <w:sz w:val="21"/>
          <w:szCs w:val="21"/>
          <w:lang w:val="en-US"/>
        </w:rPr>
        <w:t>6</w:t>
      </w:r>
      <w:r>
        <w:rPr>
          <w:rFonts w:hint="default" w:ascii="Arial" w:hAnsi="Arial" w:cs="Arial"/>
          <w:sz w:val="21"/>
          <w:szCs w:val="21"/>
        </w:rPr>
        <w:t>:</w:t>
      </w:r>
      <w:r>
        <w:rPr>
          <w:rFonts w:hint="default" w:ascii="Arial" w:hAnsi="Arial" w:cs="Arial"/>
          <w:sz w:val="21"/>
          <w:szCs w:val="21"/>
          <w:lang w:val="en-US"/>
        </w:rPr>
        <w:t>34</w:t>
      </w:r>
      <w:r>
        <w:rPr>
          <w:rFonts w:hint="default" w:ascii="Arial" w:hAnsi="Arial" w:cs="Arial"/>
          <w:sz w:val="21"/>
          <w:szCs w:val="21"/>
        </w:rPr>
        <w:t xml:space="preserve"> by </w:t>
      </w:r>
      <w:r>
        <w:rPr>
          <w:rFonts w:hint="default" w:ascii="Arial" w:hAnsi="Arial" w:cs="Arial"/>
          <w:sz w:val="21"/>
          <w:szCs w:val="21"/>
          <w:lang w:val="en-US"/>
        </w:rPr>
        <w:t xml:space="preserve">Acting </w:t>
      </w:r>
      <w:r>
        <w:rPr>
          <w:rFonts w:hint="default" w:ascii="Arial" w:hAnsi="Arial" w:cs="Arial"/>
          <w:sz w:val="21"/>
          <w:szCs w:val="21"/>
        </w:rPr>
        <w:t xml:space="preserve">President Jan </w:t>
      </w:r>
      <w:r>
        <w:rPr>
          <w:rFonts w:hint="default" w:ascii="Arial" w:hAnsi="Arial" w:cs="Arial"/>
          <w:sz w:val="21"/>
          <w:szCs w:val="21"/>
          <w:lang w:val="en-US"/>
        </w:rPr>
        <w:t>Memmel</w:t>
      </w:r>
      <w:r>
        <w:rPr>
          <w:rFonts w:hint="default" w:ascii="Arial" w:hAnsi="Arial" w:cs="Arial"/>
          <w:sz w:val="21"/>
          <w:szCs w:val="21"/>
        </w:rPr>
        <w:t>.</w:t>
      </w:r>
      <w:r>
        <w:rPr>
          <w:rFonts w:hint="default" w:ascii="Arial" w:hAnsi="Arial" w:cs="Arial"/>
          <w:sz w:val="21"/>
          <w:szCs w:val="21"/>
          <w:lang w:val="en-US"/>
        </w:rPr>
        <w:t xml:space="preserve"> </w:t>
      </w:r>
      <w:r>
        <w:rPr>
          <w:rFonts w:hint="default" w:ascii="Arial" w:hAnsi="Arial" w:cs="Arial"/>
          <w:sz w:val="21"/>
          <w:szCs w:val="21"/>
        </w:rPr>
        <w:t>Members present:</w:t>
      </w:r>
      <w:r>
        <w:rPr>
          <w:rFonts w:hint="default" w:ascii="Arial" w:hAnsi="Arial" w:cs="Arial"/>
          <w:sz w:val="21"/>
          <w:szCs w:val="21"/>
          <w:lang w:val="en-US"/>
        </w:rPr>
        <w:t xml:space="preserve"> </w:t>
      </w:r>
      <w:r>
        <w:rPr>
          <w:rFonts w:hint="default" w:ascii="Arial" w:hAnsi="Arial" w:cs="Arial"/>
          <w:sz w:val="21"/>
          <w:szCs w:val="21"/>
        </w:rPr>
        <w:t>Jan Memmel, Karen Jander, Sandy Schultz, Joanne Smith,</w:t>
      </w:r>
      <w:r>
        <w:rPr>
          <w:rFonts w:hint="default" w:ascii="Arial" w:hAnsi="Arial" w:cs="Arial"/>
          <w:sz w:val="21"/>
          <w:szCs w:val="21"/>
          <w:lang w:val="en-US"/>
        </w:rPr>
        <w:t xml:space="preserve"> Joan Timmerman, Cindy Kubesch, Patty Riek, Jen Christianson </w:t>
      </w:r>
      <w:r>
        <w:rPr>
          <w:rFonts w:hint="default" w:ascii="Arial" w:hAnsi="Arial" w:cs="Arial"/>
          <w:sz w:val="21"/>
          <w:szCs w:val="21"/>
        </w:rPr>
        <w:t xml:space="preserve">and </w:t>
      </w:r>
      <w:r>
        <w:rPr>
          <w:rFonts w:hint="default" w:ascii="Arial" w:hAnsi="Arial" w:cs="Arial"/>
          <w:sz w:val="21"/>
          <w:szCs w:val="21"/>
          <w:lang w:val="en-US"/>
        </w:rPr>
        <w:t xml:space="preserve">Assistant </w:t>
      </w:r>
      <w:r>
        <w:rPr>
          <w:rFonts w:hint="default" w:ascii="Arial" w:hAnsi="Arial" w:cs="Arial"/>
          <w:sz w:val="21"/>
          <w:szCs w:val="21"/>
        </w:rPr>
        <w:t>Director</w:t>
      </w:r>
      <w:r>
        <w:rPr>
          <w:rFonts w:hint="default" w:ascii="Arial" w:hAnsi="Arial" w:cs="Arial"/>
          <w:sz w:val="21"/>
          <w:szCs w:val="21"/>
          <w:lang w:val="en-US"/>
        </w:rPr>
        <w:t xml:space="preserve"> Jennie Bahnaman</w:t>
      </w:r>
      <w:r>
        <w:rPr>
          <w:rFonts w:hint="default" w:ascii="Arial" w:hAnsi="Arial" w:cs="Arial"/>
          <w:sz w:val="21"/>
          <w:szCs w:val="21"/>
        </w:rPr>
        <w:t xml:space="preserve"> </w:t>
      </w:r>
    </w:p>
    <w:p w14:paraId="1C28CC13">
      <w:pPr>
        <w:spacing w:after="0"/>
        <w:rPr>
          <w:rFonts w:hint="default" w:ascii="Arial" w:hAnsi="Arial" w:cs="Arial"/>
          <w:sz w:val="21"/>
          <w:szCs w:val="21"/>
          <w:lang w:val="en-US"/>
        </w:rPr>
      </w:pPr>
    </w:p>
    <w:p w14:paraId="5B7CED91">
      <w:pPr>
        <w:spacing w:after="0"/>
        <w:rPr>
          <w:rFonts w:hint="default" w:ascii="Arial" w:hAnsi="Arial" w:cs="Arial"/>
          <w:sz w:val="21"/>
          <w:szCs w:val="21"/>
          <w:lang w:val="en-US"/>
        </w:rPr>
      </w:pPr>
      <w:r>
        <w:rPr>
          <w:rFonts w:hint="default" w:ascii="Arial" w:hAnsi="Arial" w:cs="Arial"/>
          <w:b/>
          <w:bCs/>
          <w:sz w:val="21"/>
          <w:szCs w:val="21"/>
          <w:lang w:val="en-US"/>
        </w:rPr>
        <w:t>President’s Report:</w:t>
      </w:r>
      <w:r>
        <w:rPr>
          <w:rFonts w:hint="default" w:ascii="Arial" w:hAnsi="Arial" w:cs="Arial"/>
          <w:sz w:val="21"/>
          <w:szCs w:val="21"/>
          <w:lang w:val="en-US"/>
        </w:rPr>
        <w:t xml:space="preserve"> </w:t>
      </w:r>
    </w:p>
    <w:p w14:paraId="443D4977">
      <w:pPr>
        <w:spacing w:after="0"/>
        <w:rPr>
          <w:rFonts w:hint="default" w:ascii="Arial" w:hAnsi="Arial" w:cs="Arial"/>
          <w:b w:val="0"/>
          <w:bCs w:val="0"/>
          <w:sz w:val="21"/>
          <w:szCs w:val="21"/>
          <w:lang w:val="en-US"/>
        </w:rPr>
      </w:pPr>
      <w:r>
        <w:rPr>
          <w:rFonts w:hint="default" w:ascii="Arial" w:hAnsi="Arial" w:cs="Arial"/>
          <w:b w:val="0"/>
          <w:bCs w:val="0"/>
          <w:sz w:val="21"/>
          <w:szCs w:val="21"/>
          <w:lang w:val="en-US"/>
        </w:rPr>
        <w:t xml:space="preserve">We received a dues payment from new member, Jennifer Yaccaino. The minutes from the meeting held on July 21, 2025, were ratified with no changes. </w:t>
      </w:r>
      <w:r>
        <w:rPr>
          <w:rFonts w:hint="default" w:ascii="Arial" w:hAnsi="Arial" w:cs="Arial"/>
          <w:b/>
          <w:bCs/>
          <w:sz w:val="21"/>
          <w:szCs w:val="21"/>
          <w:lang w:val="en-US"/>
        </w:rPr>
        <w:t xml:space="preserve">MOTION </w:t>
      </w:r>
      <w:r>
        <w:rPr>
          <w:rFonts w:hint="default" w:ascii="Arial" w:hAnsi="Arial" w:cs="Arial"/>
          <w:b w:val="0"/>
          <w:bCs w:val="0"/>
          <w:sz w:val="21"/>
          <w:szCs w:val="21"/>
          <w:lang w:val="en-US"/>
        </w:rPr>
        <w:t>to approve the minutes as presented: Smith/Timmerman. Motion carried. The updated Friends information on the Library web pages were reviewed and received positive comments. We confirmed the date for next year’s  Art Reception on Tuesday, March 3, 2026.</w:t>
      </w:r>
    </w:p>
    <w:p w14:paraId="58CE66BE">
      <w:pPr>
        <w:spacing w:after="0"/>
        <w:rPr>
          <w:rFonts w:hint="default" w:ascii="Arial" w:hAnsi="Arial" w:cs="Arial"/>
          <w:b/>
          <w:bCs/>
          <w:sz w:val="21"/>
          <w:szCs w:val="21"/>
        </w:rPr>
      </w:pPr>
    </w:p>
    <w:p w14:paraId="1F5E5F04">
      <w:pPr>
        <w:spacing w:after="0"/>
        <w:rPr>
          <w:rFonts w:hint="default" w:ascii="Arial" w:hAnsi="Arial" w:cs="Arial"/>
          <w:b/>
          <w:bCs/>
          <w:sz w:val="21"/>
          <w:szCs w:val="21"/>
          <w:lang w:val="en-US"/>
        </w:rPr>
      </w:pPr>
      <w:r>
        <w:rPr>
          <w:rFonts w:hint="default" w:ascii="Arial" w:hAnsi="Arial" w:cs="Arial"/>
          <w:b/>
          <w:bCs/>
          <w:sz w:val="21"/>
          <w:szCs w:val="21"/>
        </w:rPr>
        <w:t xml:space="preserve">Treasurer’s </w:t>
      </w:r>
      <w:r>
        <w:rPr>
          <w:rFonts w:hint="default" w:ascii="Arial" w:hAnsi="Arial" w:cs="Arial"/>
          <w:b/>
          <w:bCs/>
          <w:sz w:val="21"/>
          <w:szCs w:val="21"/>
          <w:lang w:val="en-US"/>
        </w:rPr>
        <w:t>R</w:t>
      </w:r>
      <w:r>
        <w:rPr>
          <w:rFonts w:hint="default" w:ascii="Arial" w:hAnsi="Arial" w:cs="Arial"/>
          <w:b/>
          <w:bCs/>
          <w:sz w:val="21"/>
          <w:szCs w:val="21"/>
        </w:rPr>
        <w:t>eport</w:t>
      </w:r>
      <w:r>
        <w:rPr>
          <w:rFonts w:hint="default" w:ascii="Arial" w:hAnsi="Arial" w:cs="Arial"/>
          <w:b/>
          <w:bCs/>
          <w:sz w:val="21"/>
          <w:szCs w:val="21"/>
          <w:lang w:val="en-US"/>
        </w:rPr>
        <w:t>:</w:t>
      </w:r>
    </w:p>
    <w:p w14:paraId="05DC6A12">
      <w:pPr>
        <w:spacing w:after="0"/>
        <w:rPr>
          <w:rFonts w:hint="default" w:ascii="Arial" w:hAnsi="Arial" w:cs="Arial"/>
          <w:b w:val="0"/>
          <w:bCs w:val="0"/>
          <w:sz w:val="21"/>
          <w:szCs w:val="21"/>
          <w:lang w:val="en-US"/>
        </w:rPr>
      </w:pPr>
      <w:r>
        <w:rPr>
          <w:rFonts w:hint="default" w:ascii="Arial" w:hAnsi="Arial" w:cs="Arial"/>
          <w:sz w:val="21"/>
          <w:szCs w:val="21"/>
          <w:lang w:val="en-US"/>
        </w:rPr>
        <w:t xml:space="preserve">The checking </w:t>
      </w:r>
      <w:r>
        <w:rPr>
          <w:rFonts w:hint="default" w:ascii="Arial" w:hAnsi="Arial" w:cs="Arial"/>
          <w:sz w:val="21"/>
          <w:szCs w:val="21"/>
        </w:rPr>
        <w:t xml:space="preserve">balance as of </w:t>
      </w:r>
      <w:r>
        <w:rPr>
          <w:rFonts w:hint="default" w:ascii="Arial" w:hAnsi="Arial" w:cs="Arial"/>
          <w:sz w:val="21"/>
          <w:szCs w:val="21"/>
          <w:lang w:val="en-US"/>
        </w:rPr>
        <w:t>9/15/25 is $5380.47</w:t>
      </w:r>
      <w:r>
        <w:rPr>
          <w:rFonts w:hint="default" w:ascii="Arial" w:hAnsi="Arial" w:cs="Arial"/>
          <w:sz w:val="21"/>
          <w:szCs w:val="21"/>
        </w:rPr>
        <w:t xml:space="preserve">. </w:t>
      </w:r>
      <w:r>
        <w:rPr>
          <w:rFonts w:hint="default" w:ascii="Arial" w:hAnsi="Arial" w:cs="Arial"/>
          <w:sz w:val="21"/>
          <w:szCs w:val="21"/>
          <w:lang w:val="en-US"/>
        </w:rPr>
        <w:t xml:space="preserve">Spreadsheet was reviewed. New cash box was purchased for $26.45.  </w:t>
      </w:r>
      <w:r>
        <w:rPr>
          <w:rFonts w:hint="default" w:ascii="Arial" w:hAnsi="Arial" w:cs="Arial"/>
          <w:b/>
          <w:bCs/>
          <w:sz w:val="21"/>
          <w:szCs w:val="21"/>
          <w:lang w:val="en-US"/>
        </w:rPr>
        <w:t xml:space="preserve">MOTION </w:t>
      </w:r>
      <w:r>
        <w:rPr>
          <w:rFonts w:hint="default" w:ascii="Arial" w:hAnsi="Arial" w:cs="Arial"/>
          <w:b w:val="0"/>
          <w:bCs w:val="0"/>
          <w:sz w:val="21"/>
          <w:szCs w:val="21"/>
          <w:lang w:val="en-US"/>
        </w:rPr>
        <w:t xml:space="preserve">to approve the treasurer’s report as presented: Christianson/Schultz. Motion carried. </w:t>
      </w:r>
    </w:p>
    <w:p w14:paraId="41643CB6">
      <w:pPr>
        <w:spacing w:after="0"/>
        <w:rPr>
          <w:rFonts w:hint="default" w:ascii="Arial" w:hAnsi="Arial" w:cs="Arial"/>
          <w:b w:val="0"/>
          <w:bCs w:val="0"/>
          <w:sz w:val="21"/>
          <w:szCs w:val="21"/>
          <w:lang w:val="en-US"/>
        </w:rPr>
      </w:pPr>
    </w:p>
    <w:p w14:paraId="230973E7">
      <w:pPr>
        <w:spacing w:after="0"/>
        <w:rPr>
          <w:rFonts w:hint="default" w:ascii="Arial" w:hAnsi="Arial" w:cs="Arial"/>
          <w:b/>
          <w:bCs/>
          <w:sz w:val="21"/>
          <w:szCs w:val="21"/>
        </w:rPr>
      </w:pPr>
      <w:r>
        <w:rPr>
          <w:rFonts w:hint="default" w:ascii="Arial" w:hAnsi="Arial" w:cs="Arial"/>
          <w:b/>
          <w:bCs/>
          <w:sz w:val="21"/>
          <w:szCs w:val="21"/>
        </w:rPr>
        <w:t>Director’s Report:</w:t>
      </w:r>
    </w:p>
    <w:p w14:paraId="16CBC8E5">
      <w:pPr>
        <w:spacing w:after="0"/>
        <w:rPr>
          <w:rFonts w:hint="default" w:ascii="Arial" w:hAnsi="Arial" w:cs="Arial"/>
          <w:sz w:val="21"/>
          <w:szCs w:val="21"/>
          <w:lang w:val="en-US"/>
        </w:rPr>
      </w:pPr>
      <w:r>
        <w:rPr>
          <w:rFonts w:hint="default" w:ascii="Arial" w:hAnsi="Arial" w:cs="Arial"/>
          <w:sz w:val="21"/>
          <w:szCs w:val="21"/>
          <w:lang w:val="en-US"/>
        </w:rPr>
        <w:t>Director’s report was presented by Bahnaman. The Library’s 2026-2028 strategic planning process was highlighted. A survey will be sent to the Friends to help shape library goals for the next three years. Nick Schmudlach was hired as a new full-time Adult Services Librarian. Annie Larson was hired as the part-time Adult Services Librarian. The Bridges Library System will be hosting a morning coffee for Library Friends and Library Directors, October 25, 9:30-11:00 at Delafield Public Library. Jander and Memmel are interested in attending.</w:t>
      </w:r>
    </w:p>
    <w:p w14:paraId="0C85E79F">
      <w:pPr>
        <w:spacing w:after="0"/>
        <w:rPr>
          <w:rFonts w:hint="default" w:ascii="Arial" w:hAnsi="Arial" w:cs="Arial"/>
          <w:sz w:val="21"/>
          <w:szCs w:val="21"/>
          <w:lang w:val="en-US"/>
        </w:rPr>
      </w:pPr>
    </w:p>
    <w:p w14:paraId="0D46293C">
      <w:pPr>
        <w:spacing w:after="0"/>
        <w:rPr>
          <w:rFonts w:hint="default" w:ascii="Arial" w:hAnsi="Arial" w:cs="Arial"/>
          <w:b/>
          <w:bCs/>
          <w:sz w:val="21"/>
          <w:szCs w:val="21"/>
        </w:rPr>
      </w:pPr>
      <w:r>
        <w:rPr>
          <w:rFonts w:hint="default" w:ascii="Arial" w:hAnsi="Arial" w:cs="Arial"/>
          <w:b/>
          <w:bCs/>
          <w:sz w:val="21"/>
          <w:szCs w:val="21"/>
        </w:rPr>
        <w:t>Old Business:</w:t>
      </w:r>
    </w:p>
    <w:p w14:paraId="5EE5ACA8">
      <w:pPr>
        <w:spacing w:after="0"/>
        <w:rPr>
          <w:rFonts w:hint="default" w:ascii="Arial" w:hAnsi="Arial" w:cs="Arial"/>
          <w:b w:val="0"/>
          <w:bCs w:val="0"/>
          <w:sz w:val="21"/>
          <w:szCs w:val="21"/>
          <w:lang w:val="en-US"/>
        </w:rPr>
      </w:pPr>
      <w:r>
        <w:rPr>
          <w:rFonts w:hint="default" w:ascii="Arial" w:hAnsi="Arial" w:cs="Arial"/>
          <w:b w:val="0"/>
          <w:bCs w:val="0"/>
          <w:sz w:val="21"/>
          <w:szCs w:val="21"/>
          <w:lang w:val="en-US"/>
        </w:rPr>
        <w:t xml:space="preserve">The Sussex Main Street Block Party book sale was a success. A total of $268.50 in sales and $70.00 received in donations delivered a net gain of $378.50!  Thank you to all the volunteers and staff who assisted in the effort.  A pull wagon filled with children books (suggested by Riek) was a hit with the kids. </w:t>
      </w:r>
    </w:p>
    <w:p w14:paraId="4C3329AB">
      <w:pPr>
        <w:spacing w:after="0"/>
        <w:rPr>
          <w:rFonts w:hint="default" w:ascii="Arial" w:hAnsi="Arial" w:cs="Arial"/>
          <w:b w:val="0"/>
          <w:bCs w:val="0"/>
          <w:sz w:val="21"/>
          <w:szCs w:val="21"/>
          <w:lang w:val="en-US"/>
        </w:rPr>
      </w:pPr>
      <w:r>
        <w:rPr>
          <w:rFonts w:hint="default" w:ascii="Arial" w:hAnsi="Arial" w:cs="Arial"/>
          <w:b w:val="0"/>
          <w:bCs w:val="0"/>
          <w:sz w:val="21"/>
          <w:szCs w:val="21"/>
          <w:lang w:val="en-US"/>
        </w:rPr>
        <w:t>Schultz, Christianson and Memmel have reviewed documentation</w:t>
      </w:r>
      <w:bookmarkStart w:id="0" w:name="_GoBack"/>
      <w:bookmarkEnd w:id="0"/>
      <w:r>
        <w:rPr>
          <w:rFonts w:hint="default" w:ascii="Arial" w:hAnsi="Arial" w:cs="Arial"/>
          <w:b w:val="0"/>
          <w:bCs w:val="0"/>
          <w:sz w:val="21"/>
          <w:szCs w:val="21"/>
          <w:lang w:val="en-US"/>
        </w:rPr>
        <w:t xml:space="preserve"> for holding the Holiday Book and Bake sale. Decision has been made to no longer offer free book coupons with purchase. There will be different promotions for highlighting the book room. At this time no bag sale will be offered because of the increase selection of higher quality newer books which will be retained for sale in the book room after the holiday sale is completed. Christianson is working with Library staff to send out additional promotional material, develop a Holiday Book and Bake sale display case and post notices around town. Schultz is investigating a possible grant to support the sale from Thrivent.  Memmel is unearthing Friends’ supplies for making holiday themed baskets and has arranged for the annual matching $1000 from Modern Woodmen. Book pricing continues to be discussed.</w:t>
      </w:r>
    </w:p>
    <w:p w14:paraId="0CC12666">
      <w:pPr>
        <w:spacing w:after="0"/>
        <w:rPr>
          <w:rFonts w:hint="default" w:ascii="Arial" w:hAnsi="Arial" w:cs="Arial"/>
          <w:b w:val="0"/>
          <w:bCs w:val="0"/>
          <w:sz w:val="21"/>
          <w:szCs w:val="21"/>
          <w:lang w:val="en-US"/>
        </w:rPr>
      </w:pPr>
    </w:p>
    <w:p w14:paraId="05A71D13">
      <w:pPr>
        <w:spacing w:after="0"/>
        <w:rPr>
          <w:rFonts w:hint="default" w:ascii="Arial" w:hAnsi="Arial" w:cs="Arial"/>
          <w:sz w:val="21"/>
          <w:szCs w:val="21"/>
          <w:lang w:val="en-US"/>
        </w:rPr>
      </w:pPr>
      <w:r>
        <w:rPr>
          <w:rFonts w:hint="default" w:ascii="Arial" w:hAnsi="Arial" w:cs="Arial"/>
          <w:b/>
          <w:bCs/>
          <w:sz w:val="21"/>
          <w:szCs w:val="21"/>
        </w:rPr>
        <w:t>New Business:</w:t>
      </w:r>
    </w:p>
    <w:p w14:paraId="7CE81A8D">
      <w:pPr>
        <w:spacing w:after="0"/>
        <w:rPr>
          <w:rFonts w:hint="default" w:ascii="Arial" w:hAnsi="Arial" w:cs="Arial"/>
          <w:sz w:val="21"/>
          <w:szCs w:val="21"/>
          <w:lang w:val="en-US"/>
        </w:rPr>
      </w:pPr>
      <w:r>
        <w:rPr>
          <w:rFonts w:hint="default" w:ascii="Arial" w:hAnsi="Arial" w:cs="Arial"/>
          <w:sz w:val="21"/>
          <w:szCs w:val="21"/>
        </w:rPr>
        <w:t>-</w:t>
      </w:r>
      <w:r>
        <w:rPr>
          <w:rFonts w:hint="default" w:ascii="Arial" w:hAnsi="Arial" w:cs="Arial"/>
          <w:sz w:val="21"/>
          <w:szCs w:val="21"/>
          <w:lang w:val="en-US"/>
        </w:rPr>
        <w:t>Upcoming events</w:t>
      </w:r>
    </w:p>
    <w:p w14:paraId="68E5483B">
      <w:pPr>
        <w:numPr>
          <w:ilvl w:val="0"/>
          <w:numId w:val="1"/>
        </w:numPr>
        <w:spacing w:after="0"/>
        <w:ind w:firstLine="720" w:firstLineChars="0"/>
        <w:rPr>
          <w:rFonts w:hint="default" w:ascii="Arial" w:hAnsi="Arial" w:cs="Arial"/>
          <w:sz w:val="21"/>
          <w:szCs w:val="21"/>
          <w:lang w:val="en-US"/>
        </w:rPr>
      </w:pPr>
      <w:r>
        <w:rPr>
          <w:rFonts w:hint="default" w:ascii="Arial" w:hAnsi="Arial" w:cs="Arial"/>
          <w:sz w:val="21"/>
          <w:szCs w:val="21"/>
          <w:lang w:val="en-US"/>
        </w:rPr>
        <w:t xml:space="preserve"> 2FamilySearch: The Best Free Genealogy Resource, November 6, 6:00-7:30 - Memmel will </w:t>
      </w:r>
      <w:r>
        <w:rPr>
          <w:rFonts w:hint="default" w:ascii="Arial" w:hAnsi="Arial" w:cs="Arial"/>
          <w:sz w:val="21"/>
          <w:szCs w:val="21"/>
          <w:lang w:val="en-US"/>
        </w:rPr>
        <w:tab/>
      </w:r>
      <w:r>
        <w:rPr>
          <w:rFonts w:hint="default" w:ascii="Arial" w:hAnsi="Arial" w:cs="Arial"/>
          <w:sz w:val="21"/>
          <w:szCs w:val="21"/>
          <w:lang w:val="en-US"/>
        </w:rPr>
        <w:t xml:space="preserve">introduce the speaker. She will contact those that signed up to assist at the event. </w:t>
      </w:r>
    </w:p>
    <w:p w14:paraId="501053CA">
      <w:pPr>
        <w:numPr>
          <w:ilvl w:val="0"/>
          <w:numId w:val="1"/>
        </w:numPr>
        <w:spacing w:after="0"/>
        <w:ind w:left="0" w:leftChars="0" w:firstLine="720" w:firstLineChars="0"/>
        <w:rPr>
          <w:rFonts w:hint="default" w:ascii="Arial" w:hAnsi="Arial" w:cs="Arial"/>
          <w:b w:val="0"/>
          <w:bCs w:val="0"/>
          <w:color w:val="auto"/>
          <w:sz w:val="22"/>
          <w:szCs w:val="22"/>
          <w:lang w:val="en-US"/>
        </w:rPr>
      </w:pPr>
      <w:r>
        <w:rPr>
          <w:rFonts w:hint="default" w:ascii="Arial" w:hAnsi="Arial" w:cs="Arial"/>
          <w:b w:val="0"/>
          <w:bCs w:val="0"/>
          <w:color w:val="auto"/>
          <w:sz w:val="22"/>
          <w:szCs w:val="22"/>
          <w:lang w:val="en-US"/>
        </w:rPr>
        <w:t xml:space="preserve">Book and Bake Sale, November 21-23 - Christianson, Schultz and Memmel will be emailing more </w:t>
      </w:r>
      <w:r>
        <w:rPr>
          <w:rFonts w:hint="default" w:ascii="Arial" w:hAnsi="Arial" w:cs="Arial"/>
          <w:b w:val="0"/>
          <w:bCs w:val="0"/>
          <w:color w:val="auto"/>
          <w:sz w:val="22"/>
          <w:szCs w:val="22"/>
          <w:lang w:val="en-US"/>
        </w:rPr>
        <w:tab/>
      </w:r>
      <w:r>
        <w:rPr>
          <w:rFonts w:hint="default" w:ascii="Arial" w:hAnsi="Arial" w:cs="Arial"/>
          <w:b w:val="0"/>
          <w:bCs w:val="0"/>
          <w:color w:val="auto"/>
          <w:sz w:val="22"/>
          <w:szCs w:val="22"/>
          <w:lang w:val="en-US"/>
        </w:rPr>
        <w:t xml:space="preserve">information to members. </w:t>
      </w:r>
    </w:p>
    <w:p w14:paraId="46831CBB">
      <w:pPr>
        <w:numPr>
          <w:ilvl w:val="0"/>
          <w:numId w:val="0"/>
        </w:numPr>
        <w:spacing w:after="0" w:line="276" w:lineRule="auto"/>
        <w:rPr>
          <w:rFonts w:hint="default" w:ascii="Arial" w:hAnsi="Arial" w:cs="Arial"/>
          <w:b w:val="0"/>
          <w:bCs w:val="0"/>
          <w:color w:val="auto"/>
          <w:sz w:val="22"/>
          <w:szCs w:val="22"/>
          <w:lang w:val="en-US"/>
        </w:rPr>
      </w:pPr>
      <w:r>
        <w:rPr>
          <w:rFonts w:hint="default" w:ascii="Arial" w:hAnsi="Arial" w:cs="Arial"/>
          <w:b w:val="0"/>
          <w:bCs w:val="0"/>
          <w:color w:val="auto"/>
          <w:sz w:val="22"/>
          <w:szCs w:val="22"/>
          <w:lang w:val="en-US"/>
        </w:rPr>
        <w:t xml:space="preserve">-Other </w:t>
      </w:r>
    </w:p>
    <w:p w14:paraId="4AEC4580">
      <w:pPr>
        <w:numPr>
          <w:ilvl w:val="0"/>
          <w:numId w:val="2"/>
        </w:numPr>
        <w:spacing w:after="0" w:line="276" w:lineRule="auto"/>
        <w:ind w:left="720" w:leftChars="0" w:firstLine="0" w:firstLineChars="0"/>
        <w:rPr>
          <w:rFonts w:hint="default" w:ascii="Arial" w:hAnsi="Arial" w:cs="Arial"/>
          <w:b w:val="0"/>
          <w:bCs w:val="0"/>
          <w:color w:val="auto"/>
          <w:sz w:val="22"/>
          <w:szCs w:val="22"/>
          <w:lang w:val="en-US"/>
        </w:rPr>
      </w:pPr>
      <w:r>
        <w:rPr>
          <w:rFonts w:hint="default" w:ascii="Arial" w:hAnsi="Arial" w:cs="Arial"/>
          <w:b w:val="0"/>
          <w:bCs w:val="0"/>
          <w:color w:val="auto"/>
          <w:sz w:val="22"/>
          <w:szCs w:val="22"/>
          <w:lang w:val="en-US"/>
        </w:rPr>
        <w:t>New Officer - Christianson has offered to develop a new position as a membership and publicity coordinator.</w:t>
      </w:r>
    </w:p>
    <w:p w14:paraId="1B860BA3">
      <w:pPr>
        <w:numPr>
          <w:ilvl w:val="0"/>
          <w:numId w:val="2"/>
        </w:numPr>
        <w:spacing w:after="0" w:line="276" w:lineRule="auto"/>
        <w:ind w:left="720" w:leftChars="0" w:firstLine="0" w:firstLineChars="0"/>
        <w:rPr>
          <w:rFonts w:hint="default" w:ascii="Arial" w:hAnsi="Arial" w:cs="Arial"/>
          <w:b w:val="0"/>
          <w:bCs w:val="0"/>
          <w:color w:val="auto"/>
          <w:sz w:val="22"/>
          <w:szCs w:val="22"/>
          <w:lang w:val="en-US"/>
        </w:rPr>
      </w:pPr>
      <w:r>
        <w:rPr>
          <w:rFonts w:hint="default" w:ascii="Arial" w:hAnsi="Arial" w:cs="Arial"/>
          <w:b w:val="0"/>
          <w:bCs w:val="0"/>
          <w:color w:val="auto"/>
          <w:sz w:val="22"/>
          <w:szCs w:val="22"/>
          <w:lang w:val="en-US"/>
        </w:rPr>
        <w:t>Bylaws review will begin the new year.</w:t>
      </w:r>
    </w:p>
    <w:p w14:paraId="602B4C8B">
      <w:pPr>
        <w:spacing w:after="0"/>
        <w:rPr>
          <w:rFonts w:hint="default" w:ascii="Arial" w:hAnsi="Arial" w:cs="Arial"/>
          <w:sz w:val="21"/>
          <w:szCs w:val="21"/>
        </w:rPr>
      </w:pPr>
    </w:p>
    <w:p w14:paraId="2FF6FE04">
      <w:pPr>
        <w:spacing w:after="0"/>
        <w:rPr>
          <w:rFonts w:hint="default" w:ascii="Arial" w:hAnsi="Arial" w:cs="Arial"/>
          <w:b w:val="0"/>
          <w:bCs w:val="0"/>
          <w:sz w:val="21"/>
          <w:szCs w:val="21"/>
          <w:lang w:val="en-US"/>
        </w:rPr>
      </w:pPr>
      <w:r>
        <w:rPr>
          <w:rFonts w:hint="default" w:ascii="Arial" w:hAnsi="Arial" w:cs="Arial"/>
          <w:b/>
          <w:bCs/>
          <w:sz w:val="21"/>
          <w:szCs w:val="21"/>
        </w:rPr>
        <w:t xml:space="preserve">Next meeting: Monday, </w:t>
      </w:r>
      <w:r>
        <w:rPr>
          <w:rFonts w:hint="default" w:ascii="Arial" w:hAnsi="Arial" w:cs="Arial"/>
          <w:b/>
          <w:bCs/>
          <w:sz w:val="21"/>
          <w:szCs w:val="21"/>
          <w:lang w:val="en-US"/>
        </w:rPr>
        <w:t>November 17</w:t>
      </w:r>
      <w:r>
        <w:rPr>
          <w:rFonts w:hint="default" w:ascii="Arial" w:hAnsi="Arial" w:cs="Arial"/>
          <w:b/>
          <w:bCs/>
          <w:sz w:val="21"/>
          <w:szCs w:val="21"/>
        </w:rPr>
        <w:t xml:space="preserve"> at </w:t>
      </w:r>
      <w:r>
        <w:rPr>
          <w:rFonts w:hint="default" w:ascii="Arial" w:hAnsi="Arial" w:cs="Arial"/>
          <w:b/>
          <w:bCs/>
          <w:sz w:val="21"/>
          <w:szCs w:val="21"/>
          <w:lang w:val="en-US"/>
        </w:rPr>
        <w:t>1</w:t>
      </w:r>
      <w:r>
        <w:rPr>
          <w:rFonts w:hint="default" w:ascii="Arial" w:hAnsi="Arial" w:cs="Arial"/>
          <w:b/>
          <w:bCs/>
          <w:sz w:val="21"/>
          <w:szCs w:val="21"/>
        </w:rPr>
        <w:t>:</w:t>
      </w:r>
      <w:r>
        <w:rPr>
          <w:rFonts w:hint="default" w:ascii="Arial" w:hAnsi="Arial" w:cs="Arial"/>
          <w:b/>
          <w:bCs/>
          <w:sz w:val="21"/>
          <w:szCs w:val="21"/>
          <w:lang w:val="en-US"/>
        </w:rPr>
        <w:t xml:space="preserve">00 PM </w:t>
      </w:r>
      <w:r>
        <w:rPr>
          <w:rFonts w:hint="default" w:ascii="Arial" w:hAnsi="Arial" w:cs="Arial"/>
          <w:b w:val="0"/>
          <w:bCs w:val="0"/>
          <w:sz w:val="21"/>
          <w:szCs w:val="21"/>
          <w:lang w:val="en-US"/>
        </w:rPr>
        <w:t>**Note: different day and time</w:t>
      </w:r>
    </w:p>
    <w:p w14:paraId="42034566">
      <w:pPr>
        <w:spacing w:after="0"/>
        <w:rPr>
          <w:rFonts w:hint="default" w:ascii="Arial" w:hAnsi="Arial" w:cs="Arial"/>
          <w:sz w:val="21"/>
          <w:szCs w:val="21"/>
        </w:rPr>
      </w:pPr>
    </w:p>
    <w:p w14:paraId="4B67FE57">
      <w:pPr>
        <w:spacing w:after="0"/>
        <w:rPr>
          <w:rFonts w:hint="default" w:ascii="Arial" w:hAnsi="Arial" w:cs="Arial"/>
          <w:sz w:val="21"/>
          <w:szCs w:val="21"/>
          <w:lang w:val="en-US"/>
        </w:rPr>
      </w:pPr>
      <w:r>
        <w:rPr>
          <w:rFonts w:hint="default" w:ascii="Arial" w:hAnsi="Arial" w:cs="Arial"/>
          <w:sz w:val="21"/>
          <w:szCs w:val="21"/>
        </w:rPr>
        <w:t>Respectfully submitted,</w:t>
      </w:r>
      <w:r>
        <w:rPr>
          <w:rFonts w:hint="default" w:ascii="Arial" w:hAnsi="Arial" w:cs="Arial"/>
          <w:sz w:val="21"/>
          <w:szCs w:val="21"/>
          <w:lang w:val="en-US"/>
        </w:rPr>
        <w:t xml:space="preserve"> </w:t>
      </w:r>
    </w:p>
    <w:p w14:paraId="320ABA84">
      <w:pPr>
        <w:spacing w:after="0"/>
      </w:pPr>
      <w:r>
        <w:rPr>
          <w:rFonts w:hint="default" w:ascii="Arial" w:hAnsi="Arial" w:cs="Arial"/>
          <w:sz w:val="21"/>
          <w:szCs w:val="21"/>
          <w:lang w:val="en-US"/>
        </w:rPr>
        <w:t>Karen Jander</w:t>
      </w:r>
      <w:r>
        <w:rPr>
          <w:rFonts w:hint="default" w:ascii="Arial" w:hAnsi="Arial" w:cs="Arial"/>
          <w:sz w:val="21"/>
          <w:szCs w:val="21"/>
        </w:rPr>
        <w:t>, Secretary</w:t>
      </w:r>
    </w:p>
    <w:sectPr>
      <w:headerReference r:id="rId5" w:type="default"/>
      <w:pgSz w:w="12240" w:h="15840"/>
      <w:pgMar w:top="720" w:right="864" w:bottom="720" w:left="86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0B6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BF669"/>
    <w:multiLevelType w:val="singleLevel"/>
    <w:tmpl w:val="F37BF669"/>
    <w:lvl w:ilvl="0" w:tentative="0">
      <w:start w:val="1"/>
      <w:numFmt w:val="lowerLetter"/>
      <w:suff w:val="space"/>
      <w:lvlText w:val="%1)"/>
      <w:lvlJc w:val="left"/>
    </w:lvl>
  </w:abstractNum>
  <w:abstractNum w:abstractNumId="1">
    <w:nsid w:val="026279A6"/>
    <w:multiLevelType w:val="singleLevel"/>
    <w:tmpl w:val="026279A6"/>
    <w:lvl w:ilvl="0" w:tentative="0">
      <w:start w:val="1"/>
      <w:numFmt w:val="lowerLetter"/>
      <w:suff w:val="space"/>
      <w:lvlText w:val="%1)"/>
      <w:lvlJc w:val="left"/>
      <w:pPr>
        <w:ind w:left="72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33FD8"/>
    <w:rsid w:val="00E01ACA"/>
    <w:rsid w:val="03312383"/>
    <w:rsid w:val="066020D9"/>
    <w:rsid w:val="0B4C105B"/>
    <w:rsid w:val="155B774C"/>
    <w:rsid w:val="15B30A40"/>
    <w:rsid w:val="178460CE"/>
    <w:rsid w:val="1A586223"/>
    <w:rsid w:val="1E972047"/>
    <w:rsid w:val="1EA416D1"/>
    <w:rsid w:val="23A5211F"/>
    <w:rsid w:val="2F9C0B2A"/>
    <w:rsid w:val="31E74B02"/>
    <w:rsid w:val="325E2DE3"/>
    <w:rsid w:val="332A2942"/>
    <w:rsid w:val="33F461AE"/>
    <w:rsid w:val="37763C33"/>
    <w:rsid w:val="3A8A2E97"/>
    <w:rsid w:val="3D41598E"/>
    <w:rsid w:val="401E37BD"/>
    <w:rsid w:val="41DE6D42"/>
    <w:rsid w:val="41FB2D4E"/>
    <w:rsid w:val="42C64A0F"/>
    <w:rsid w:val="43C45CE1"/>
    <w:rsid w:val="45F52C8D"/>
    <w:rsid w:val="476F72F2"/>
    <w:rsid w:val="4D472ED5"/>
    <w:rsid w:val="4E545DFC"/>
    <w:rsid w:val="4F2D6B75"/>
    <w:rsid w:val="50B22AAE"/>
    <w:rsid w:val="581317CD"/>
    <w:rsid w:val="5F4A0E24"/>
    <w:rsid w:val="608E44A7"/>
    <w:rsid w:val="612E03F2"/>
    <w:rsid w:val="668307AD"/>
    <w:rsid w:val="69E969C1"/>
    <w:rsid w:val="6E545151"/>
    <w:rsid w:val="717D72C4"/>
    <w:rsid w:val="74B31201"/>
    <w:rsid w:val="79C33FD8"/>
    <w:rsid w:val="7C545B31"/>
    <w:rsid w:val="7DBD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semiHidden/>
    <w:unhideWhenUsed/>
    <w:qFormat/>
    <w:uiPriority w:val="99"/>
    <w:pPr>
      <w:tabs>
        <w:tab w:val="center" w:pos="4153"/>
        <w:tab w:val="right" w:pos="8306"/>
      </w:tabs>
      <w:snapToGrid w:val="0"/>
    </w:pPr>
    <w:rPr>
      <w:sz w:val="18"/>
      <w:szCs w:val="18"/>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2025-07-07T19:25:00Z</dcterms:created>
  <dc:creator>Karen Jander</dc:creator>
  <cp:lastModifiedBy>Karen Jander</cp:lastModifiedBy>
  <cp:lastPrinted>2025-11-18T20:02:09Z</cp:lastPrinted>
  <dcterms:modified xsi:type="dcterms:W3CDTF">2025-11-18T20:02:41Z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E4FD2D1DA4D54724BB705D56F31A9260_13</vt:lpwstr>
  </property>
</Properties>
</file>